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05" w:rsidRDefault="00AC3705" w:rsidP="00AC3705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AC3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81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196A11" w:rsidRDefault="00196A11" w:rsidP="00AC3705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A11" w:rsidRDefault="00196A11" w:rsidP="00AC3705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196A11" w:rsidRDefault="00196A11" w:rsidP="00AC3705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A11" w:rsidRPr="00AC3705" w:rsidRDefault="00196A11" w:rsidP="00AC3705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</w:t>
      </w:r>
    </w:p>
    <w:p w:rsidR="00AC3705" w:rsidRPr="00AC3705" w:rsidRDefault="00AC3705" w:rsidP="00AC3705">
      <w:pPr>
        <w:widowControl w:val="0"/>
        <w:autoSpaceDE w:val="0"/>
        <w:autoSpaceDN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C3705" w:rsidRPr="00AC3705" w:rsidRDefault="00AC3705" w:rsidP="00AC3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C370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ПЕРЕЧЕНЬ</w:t>
      </w:r>
    </w:p>
    <w:p w:rsidR="00AC3705" w:rsidRDefault="00AC3705" w:rsidP="005C4DE7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C370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индикаторов риска нарушения обязательных требований</w:t>
      </w:r>
    </w:p>
    <w:p w:rsidR="005139FE" w:rsidRPr="005139FE" w:rsidRDefault="005139FE" w:rsidP="005139FE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9FE">
        <w:rPr>
          <w:rFonts w:ascii="Times New Roman" w:eastAsia="Calibri" w:hAnsi="Times New Roman" w:cs="Times New Roman"/>
          <w:sz w:val="28"/>
          <w:szCs w:val="28"/>
        </w:rPr>
        <w:t>1. Выявление в ходе проведения контрольных (надзорных) мероприятий без взаимодействия с контролируемым лицом в личном кабинете инспекции в ЕИСЖС фактов внесения изменений в раздел 17 проектной декларации в части увеличения планируемых сроков получения разрешения на ввод в эксплуатацию объекта и (или) переноса срока передачи застройщиком объекта долевого строительства участникам долевого строительства более чем на 6 месяцев от первоначального срока в сторону увеличения.</w:t>
      </w:r>
    </w:p>
    <w:p w:rsidR="005139FE" w:rsidRPr="005139FE" w:rsidRDefault="005139FE" w:rsidP="005139FE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9FE">
        <w:rPr>
          <w:rFonts w:ascii="Times New Roman" w:eastAsia="Calibri" w:hAnsi="Times New Roman" w:cs="Times New Roman"/>
          <w:sz w:val="28"/>
          <w:szCs w:val="28"/>
        </w:rPr>
        <w:t>2. Выявление в ходе проведения контрольных (надзорных) мероприятий без взаимодействия с контролируемым лицом фактов продажи помещений по договорам участия в долевом строительстве в многоквартирном доме, который не введен в эксплуатацию в порядке, установленном статьей 55 Градостроительного кодекса Российской Федерации, и в отношении которого проектная декларация не размещена застройщиком в ЕИСЖС.</w:t>
      </w:r>
    </w:p>
    <w:p w:rsidR="005139FE" w:rsidRPr="005139FE" w:rsidRDefault="005139FE" w:rsidP="005139FE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9FE">
        <w:rPr>
          <w:rFonts w:ascii="Times New Roman" w:eastAsia="Calibri" w:hAnsi="Times New Roman" w:cs="Times New Roman"/>
          <w:sz w:val="28"/>
          <w:szCs w:val="28"/>
        </w:rPr>
        <w:t>3. Внесение контролируемым лицом 2 и более изменений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39FE">
        <w:rPr>
          <w:rFonts w:ascii="Times New Roman" w:eastAsia="Calibri" w:hAnsi="Times New Roman" w:cs="Times New Roman"/>
          <w:sz w:val="28"/>
          <w:szCs w:val="28"/>
        </w:rPr>
        <w:t>в проектную декларацию, размещенную в ЕИСЖС, в части переноса срока завершения строительства многоквартирного дома и (или) иного объекта недвижимости на более позднюю дату в течение календарного года.</w:t>
      </w:r>
    </w:p>
    <w:p w:rsidR="00FD32A1" w:rsidRDefault="005139FE" w:rsidP="005139FE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9FE">
        <w:rPr>
          <w:rFonts w:ascii="Times New Roman" w:eastAsia="Calibri" w:hAnsi="Times New Roman" w:cs="Times New Roman"/>
          <w:sz w:val="28"/>
          <w:szCs w:val="28"/>
        </w:rPr>
        <w:t xml:space="preserve">4. Размещение на сайте https://kad.arbitr.ru/ информации о признании контролируемого лица банкротом и открытие в отношении него конкурсного производства в соответствии с Федеральным законом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139FE">
        <w:rPr>
          <w:rFonts w:ascii="Times New Roman" w:eastAsia="Calibri" w:hAnsi="Times New Roman" w:cs="Times New Roman"/>
          <w:sz w:val="28"/>
          <w:szCs w:val="28"/>
        </w:rPr>
        <w:lastRenderedPageBreak/>
        <w:t>от 26.10.2002 № 127-ФЗ «О несостоятельности (банкротстве)».</w:t>
      </w:r>
    </w:p>
    <w:p w:rsidR="00AC3705" w:rsidRPr="00AC3705" w:rsidRDefault="00091C3E" w:rsidP="00FD32A1">
      <w:pPr>
        <w:widowControl w:val="0"/>
        <w:shd w:val="clear" w:color="auto" w:fill="FFFFFF" w:themeFill="background1"/>
        <w:autoSpaceDE w:val="0"/>
        <w:autoSpaceDN w:val="0"/>
        <w:spacing w:before="720" w:after="0" w:line="360" w:lineRule="auto"/>
        <w:jc w:val="center"/>
        <w:rPr>
          <w:lang w:eastAsia="ru-RU"/>
        </w:rPr>
      </w:pPr>
      <w:r>
        <w:rPr>
          <w:lang w:eastAsia="ru-RU"/>
        </w:rPr>
        <w:t>_______________</w:t>
      </w:r>
    </w:p>
    <w:sectPr w:rsidR="00AC3705" w:rsidRPr="00AC3705" w:rsidSect="006D4DB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DA" w:rsidRDefault="00316DDA" w:rsidP="006D4DBD">
      <w:pPr>
        <w:spacing w:after="0" w:line="240" w:lineRule="auto"/>
      </w:pPr>
      <w:r>
        <w:separator/>
      </w:r>
    </w:p>
  </w:endnote>
  <w:endnote w:type="continuationSeparator" w:id="0">
    <w:p w:rsidR="00316DDA" w:rsidRDefault="00316DDA" w:rsidP="006D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DA" w:rsidRDefault="00316DDA" w:rsidP="006D4DBD">
      <w:pPr>
        <w:spacing w:after="0" w:line="240" w:lineRule="auto"/>
      </w:pPr>
      <w:r>
        <w:separator/>
      </w:r>
    </w:p>
  </w:footnote>
  <w:footnote w:type="continuationSeparator" w:id="0">
    <w:p w:rsidR="00316DDA" w:rsidRDefault="00316DDA" w:rsidP="006D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04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4DBD" w:rsidRPr="006D4DBD" w:rsidRDefault="00584E4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4D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D4DBD" w:rsidRPr="006D4D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D4D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19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4D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4DBD" w:rsidRDefault="006D4D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609A6"/>
    <w:multiLevelType w:val="hybridMultilevel"/>
    <w:tmpl w:val="219CB57C"/>
    <w:lvl w:ilvl="0" w:tplc="DEEA799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E26"/>
    <w:rsid w:val="00017891"/>
    <w:rsid w:val="00073708"/>
    <w:rsid w:val="00091C3E"/>
    <w:rsid w:val="000E1579"/>
    <w:rsid w:val="001462F3"/>
    <w:rsid w:val="0018695B"/>
    <w:rsid w:val="00196A11"/>
    <w:rsid w:val="001D3DCE"/>
    <w:rsid w:val="001F5DDA"/>
    <w:rsid w:val="00226124"/>
    <w:rsid w:val="002D36E4"/>
    <w:rsid w:val="00316DDA"/>
    <w:rsid w:val="00375D27"/>
    <w:rsid w:val="003B4372"/>
    <w:rsid w:val="00417852"/>
    <w:rsid w:val="004308F0"/>
    <w:rsid w:val="0045285D"/>
    <w:rsid w:val="004A19F6"/>
    <w:rsid w:val="005139FE"/>
    <w:rsid w:val="00584E4E"/>
    <w:rsid w:val="005B56D3"/>
    <w:rsid w:val="005C4DE7"/>
    <w:rsid w:val="005E6E26"/>
    <w:rsid w:val="006D4DBD"/>
    <w:rsid w:val="00714DE1"/>
    <w:rsid w:val="007E1DA8"/>
    <w:rsid w:val="00874762"/>
    <w:rsid w:val="00A35497"/>
    <w:rsid w:val="00A81DF1"/>
    <w:rsid w:val="00AB5BBE"/>
    <w:rsid w:val="00AC3705"/>
    <w:rsid w:val="00AF6F4B"/>
    <w:rsid w:val="00BB125E"/>
    <w:rsid w:val="00BB7C0B"/>
    <w:rsid w:val="00BF2520"/>
    <w:rsid w:val="00C81313"/>
    <w:rsid w:val="00E80402"/>
    <w:rsid w:val="00E81200"/>
    <w:rsid w:val="00E862B5"/>
    <w:rsid w:val="00EF70D9"/>
    <w:rsid w:val="00F46EEC"/>
    <w:rsid w:val="00FD32A1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4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DBD"/>
  </w:style>
  <w:style w:type="paragraph" w:styleId="a6">
    <w:name w:val="footer"/>
    <w:basedOn w:val="a"/>
    <w:link w:val="a7"/>
    <w:uiPriority w:val="99"/>
    <w:semiHidden/>
    <w:unhideWhenUsed/>
    <w:rsid w:val="006D4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4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morkovin_vy</dc:creator>
  <cp:lastModifiedBy>Любовь В. Кузнецова</cp:lastModifiedBy>
  <cp:revision>9</cp:revision>
  <cp:lastPrinted>2024-09-20T11:03:00Z</cp:lastPrinted>
  <dcterms:created xsi:type="dcterms:W3CDTF">2024-09-10T10:14:00Z</dcterms:created>
  <dcterms:modified xsi:type="dcterms:W3CDTF">2024-12-25T12:40:00Z</dcterms:modified>
</cp:coreProperties>
</file>